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EC" w:rsidRPr="00A71323" w:rsidRDefault="00A71323" w:rsidP="005C0EEC">
      <w:pPr>
        <w:shd w:val="clear" w:color="auto" w:fill="FFFFFF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44"/>
          <w:szCs w:val="44"/>
          <w:lang w:eastAsia="en-GB"/>
        </w:rPr>
        <w:t>COMMAND WORDS</w:t>
      </w:r>
      <w:r w:rsidR="005C0EEC"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br/>
      </w:r>
      <w:bookmarkStart w:id="0" w:name="_GoBack"/>
      <w:bookmarkEnd w:id="0"/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State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listing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would be acceptable here.</w:t>
      </w:r>
    </w:p>
    <w:p w:rsidR="005C0EEC" w:rsidRPr="00A71323" w:rsidRDefault="005C0EEC" w:rsidP="005C0EEC">
      <w:p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Suggest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more than just naming or stating.  Put forward a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 xml:space="preserve">recommendation </w:t>
      </w:r>
      <w:r w:rsidRPr="004A35EC">
        <w:rPr>
          <w:rFonts w:eastAsia="Times New Roman" w:cstheme="minorHAnsi"/>
          <w:color w:val="333333"/>
          <w:sz w:val="28"/>
          <w:szCs w:val="28"/>
          <w:lang w:eastAsia="en-GB"/>
        </w:rPr>
        <w:t>or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 xml:space="preserve"> </w:t>
      </w:r>
      <w:proofErr w:type="gramStart"/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advise</w:t>
      </w:r>
      <w:proofErr w:type="gramEnd"/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on a possible course of action.</w:t>
      </w:r>
    </w:p>
    <w:p w:rsidR="005C0EEC" w:rsidRPr="00A71323" w:rsidRDefault="00552725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noProof/>
          <w:color w:val="33333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-319489</wp:posOffset>
                </wp:positionH>
                <wp:positionV relativeFrom="paragraph">
                  <wp:posOffset>50050</wp:posOffset>
                </wp:positionV>
                <wp:extent cx="6141903" cy="2203374"/>
                <wp:effectExtent l="0" t="0" r="114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903" cy="2203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5.15pt;margin-top:3.95pt;width:483.6pt;height:1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" filled="f" strokecolor="red" strokeweight="2pt"/>
            </w:pict>
          </mc:Fallback>
        </mc:AlternateContent>
      </w: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Outline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Identify key features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provide a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brief description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where appropriate.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Describe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 xml:space="preserve">Give a </w:t>
      </w:r>
      <w:r w:rsidR="004931BD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 xml:space="preserve">thorough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description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and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use examples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where possible as part of the description.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4931BD">
      <w:pPr>
        <w:numPr>
          <w:ilvl w:val="0"/>
          <w:numId w:val="1"/>
        </w:numPr>
        <w:shd w:val="clear" w:color="auto" w:fill="FFFFFF"/>
        <w:ind w:left="221" w:hanging="3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Explain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Give a definition and then an example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as to how</w:t>
      </w:r>
      <w:r w:rsidR="004931BD">
        <w:rPr>
          <w:rFonts w:eastAsia="Times New Roman" w:cstheme="minorHAnsi"/>
          <w:color w:val="333333"/>
          <w:sz w:val="28"/>
          <w:szCs w:val="28"/>
          <w:lang w:eastAsia="en-GB"/>
        </w:rPr>
        <w:t>/why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somet</w:t>
      </w:r>
      <w:r w:rsidR="004931B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hing may or may not be affected </w:t>
      </w:r>
      <w:proofErr w:type="spellStart"/>
      <w:r w:rsidR="004931BD">
        <w:rPr>
          <w:rFonts w:eastAsia="Times New Roman" w:cstheme="minorHAnsi"/>
          <w:color w:val="333333"/>
          <w:sz w:val="28"/>
          <w:szCs w:val="28"/>
          <w:lang w:eastAsia="en-GB"/>
        </w:rPr>
        <w:t>eg</w:t>
      </w:r>
      <w:proofErr w:type="spellEnd"/>
      <w:r w:rsidR="004931B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“because”, “this means that”, “so that”, “this will lead to”, “as a result”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Discuss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Give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advantages and disadvantages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where possible.  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Use examples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to expand your answer, and if possible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 xml:space="preserve">give a conclusion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to your answer.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Compare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- You must be able to compare the similarities or differences between the items, again giving a conclusion if necessary.  Key words that could be used as part of your answer are "</w:t>
      </w:r>
      <w:r w:rsidR="005700E7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where</w:t>
      </w:r>
      <w:r w:rsidRPr="00A71323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as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", "</w:t>
      </w:r>
      <w:r w:rsidRPr="00A71323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however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", "</w:t>
      </w:r>
      <w:r w:rsidRPr="00A71323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on the other hand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", "</w:t>
      </w:r>
      <w:r w:rsidRPr="00A71323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both</w:t>
      </w:r>
      <w:r w:rsidRPr="00A71323">
        <w:rPr>
          <w:rFonts w:eastAsia="Times New Roman" w:cstheme="minorHAnsi"/>
          <w:b/>
          <w:bCs/>
          <w:color w:val="00B050"/>
          <w:sz w:val="28"/>
          <w:szCs w:val="28"/>
          <w:lang w:eastAsia="en-GB"/>
        </w:rPr>
        <w:t xml:space="preserve"> </w:t>
      </w:r>
      <w:r w:rsidRPr="00A71323">
        <w:rPr>
          <w:rFonts w:eastAsia="Times New Roman" w:cstheme="minorHAnsi"/>
          <w:b/>
          <w:bCs/>
          <w:i/>
          <w:iCs/>
          <w:color w:val="00B050"/>
          <w:sz w:val="28"/>
          <w:szCs w:val="28"/>
          <w:lang w:eastAsia="en-GB"/>
        </w:rPr>
        <w:t>have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>" etc.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Justify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You must be able to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give reasons why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 certain course of action is being taken.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Implications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You should be able to state what the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likely outcome of a particular action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will be in the longer term, either to an individual or the organisation.</w:t>
      </w:r>
    </w:p>
    <w:p w:rsidR="005C0EEC" w:rsidRPr="00A71323" w:rsidRDefault="005C0EEC" w:rsidP="005C0EEC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5C0EEC" w:rsidRPr="00A71323" w:rsidRDefault="005C0EEC" w:rsidP="005C0EEC">
      <w:pPr>
        <w:numPr>
          <w:ilvl w:val="0"/>
          <w:numId w:val="1"/>
        </w:numPr>
        <w:shd w:val="clear" w:color="auto" w:fill="FFFFFF"/>
        <w:ind w:left="226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71323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Consequences 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- You must be able to identify the </w:t>
      </w:r>
      <w:r w:rsidRPr="00A71323">
        <w:rPr>
          <w:rFonts w:eastAsia="Times New Roman" w:cstheme="minorHAnsi"/>
          <w:i/>
          <w:iCs/>
          <w:color w:val="333333"/>
          <w:sz w:val="28"/>
          <w:szCs w:val="28"/>
          <w:lang w:eastAsia="en-GB"/>
        </w:rPr>
        <w:t>initial impact</w:t>
      </w:r>
      <w:r w:rsidRPr="00A7132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of the action being followed.</w:t>
      </w:r>
    </w:p>
    <w:p w:rsidR="00825779" w:rsidRPr="00A71323" w:rsidRDefault="00825779" w:rsidP="005C0EEC">
      <w:pPr>
        <w:rPr>
          <w:rFonts w:cstheme="minorHAnsi"/>
          <w:sz w:val="28"/>
          <w:szCs w:val="28"/>
        </w:rPr>
      </w:pPr>
    </w:p>
    <w:p w:rsidR="005C0EEC" w:rsidRPr="00A71323" w:rsidRDefault="005C0EEC">
      <w:pPr>
        <w:rPr>
          <w:rFonts w:cstheme="minorHAnsi"/>
          <w:sz w:val="28"/>
          <w:szCs w:val="28"/>
        </w:rPr>
      </w:pPr>
    </w:p>
    <w:sectPr w:rsidR="005C0EEC" w:rsidRPr="00A7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4A"/>
    <w:multiLevelType w:val="multilevel"/>
    <w:tmpl w:val="D69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C"/>
    <w:rsid w:val="004931BD"/>
    <w:rsid w:val="004A35EC"/>
    <w:rsid w:val="00552725"/>
    <w:rsid w:val="005700E7"/>
    <w:rsid w:val="005C0EEC"/>
    <w:rsid w:val="00825779"/>
    <w:rsid w:val="00A71323"/>
    <w:rsid w:val="00D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EEC"/>
    <w:pPr>
      <w:spacing w:before="100" w:beforeAutospacing="1" w:after="90" w:line="389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E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C0EEC"/>
    <w:rPr>
      <w:b/>
      <w:bCs/>
    </w:rPr>
  </w:style>
  <w:style w:type="paragraph" w:styleId="ListParagraph">
    <w:name w:val="List Paragraph"/>
    <w:basedOn w:val="Normal"/>
    <w:uiPriority w:val="34"/>
    <w:qFormat/>
    <w:rsid w:val="005C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EEC"/>
    <w:pPr>
      <w:spacing w:before="100" w:beforeAutospacing="1" w:after="90" w:line="389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E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C0EEC"/>
    <w:rPr>
      <w:b/>
      <w:bCs/>
    </w:rPr>
  </w:style>
  <w:style w:type="paragraph" w:styleId="ListParagraph">
    <w:name w:val="List Paragraph"/>
    <w:basedOn w:val="Normal"/>
    <w:uiPriority w:val="34"/>
    <w:qFormat/>
    <w:rsid w:val="005C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7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0628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4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JSturrock</dc:creator>
  <cp:lastModifiedBy>JSturrock</cp:lastModifiedBy>
  <cp:revision>4</cp:revision>
  <dcterms:created xsi:type="dcterms:W3CDTF">2018-10-31T11:39:00Z</dcterms:created>
  <dcterms:modified xsi:type="dcterms:W3CDTF">2018-11-01T14:27:00Z</dcterms:modified>
</cp:coreProperties>
</file>